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F5" w:rsidRDefault="00AA06F5" w:rsidP="00AA06F5">
      <w:pPr>
        <w:pStyle w:val="3f3f3f3f3f3f3f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Контакты контролирующих организаций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</w:p>
    <w:p w:rsidR="00AA06F5" w:rsidRPr="00AA06F5" w:rsidRDefault="00AA06F5" w:rsidP="00AA06F5">
      <w:pPr>
        <w:pStyle w:val="3f3f3f3f3f3f3f"/>
        <w:numPr>
          <w:ilvl w:val="0"/>
          <w:numId w:val="1"/>
        </w:numPr>
        <w:rPr>
          <w:rFonts w:cs="Liberation Serif"/>
          <w:u w:val="single"/>
        </w:rPr>
      </w:pPr>
      <w:r w:rsidRPr="00AA06F5">
        <w:rPr>
          <w:rFonts w:ascii="Times New Roman" w:hAnsi="Times New Roman"/>
          <w:iCs/>
          <w:color w:val="000000"/>
          <w:u w:val="single"/>
        </w:rPr>
        <w:t>Министерство здравоохранения Ростовской области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  <w:r w:rsidRPr="00AA06F5">
        <w:rPr>
          <w:rFonts w:ascii="Times New Roman" w:hAnsi="Times New Roman"/>
          <w:color w:val="000000"/>
        </w:rPr>
        <w:t>Адрес: 344029, г. Ростов-на-Дону, ул. 1-ой Конной Армии, д. 33</w:t>
      </w: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  <w:r w:rsidRPr="00AA06F5">
        <w:rPr>
          <w:rFonts w:ascii="Times New Roman" w:hAnsi="Times New Roman"/>
          <w:color w:val="000000"/>
        </w:rPr>
        <w:t>Министр: Кобзев Юрий Викторович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>Тел.: 8 (863) 242-30-96</w:t>
      </w: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  <w:proofErr w:type="spellStart"/>
      <w:r w:rsidRPr="00AA06F5">
        <w:rPr>
          <w:rFonts w:ascii="Times New Roman" w:hAnsi="Times New Roman"/>
          <w:color w:val="000000"/>
        </w:rPr>
        <w:t>Email:</w:t>
      </w:r>
      <w:r w:rsidRPr="00AA06F5">
        <w:rPr>
          <w:rFonts w:ascii="Times New Roman" w:hAnsi="Times New Roman"/>
          <w:color w:val="0000FF"/>
        </w:rPr>
        <w:t>minzdrav@aaanet.ru</w:t>
      </w:r>
      <w:proofErr w:type="spellEnd"/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Сайт: </w:t>
      </w:r>
      <w:r w:rsidRPr="00AA06F5">
        <w:rPr>
          <w:rFonts w:ascii="Times New Roman" w:hAnsi="Times New Roman"/>
          <w:color w:val="0000FF"/>
        </w:rPr>
        <w:t>http://minzdrav.donland.ru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</w:p>
    <w:p w:rsidR="00AA06F5" w:rsidRPr="00AA06F5" w:rsidRDefault="00AA06F5" w:rsidP="00AA06F5">
      <w:pPr>
        <w:pStyle w:val="3f3f3f3f3f3f3f"/>
        <w:numPr>
          <w:ilvl w:val="0"/>
          <w:numId w:val="1"/>
        </w:numPr>
        <w:rPr>
          <w:rFonts w:cs="Liberation Serif"/>
          <w:u w:val="single"/>
        </w:rPr>
      </w:pPr>
      <w:r w:rsidRPr="00AA06F5">
        <w:rPr>
          <w:rFonts w:ascii="Times New Roman" w:hAnsi="Times New Roman"/>
          <w:iCs/>
          <w:color w:val="000000"/>
          <w:u w:val="single"/>
        </w:rPr>
        <w:t xml:space="preserve">Территориальный орган Федеральной службы по надзору в сфере здравоохранения по Ростовской области </w:t>
      </w:r>
    </w:p>
    <w:p w:rsidR="00AA06F5" w:rsidRPr="00AA06F5" w:rsidRDefault="00AA06F5" w:rsidP="00AA06F5">
      <w:pPr>
        <w:pStyle w:val="3f3f3f3f3f3f3f"/>
        <w:ind w:left="720"/>
        <w:rPr>
          <w:rFonts w:cs="Liberation Serif"/>
        </w:rPr>
      </w:pP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  <w:r w:rsidRPr="00AA06F5">
        <w:rPr>
          <w:rFonts w:ascii="Times New Roman" w:hAnsi="Times New Roman"/>
          <w:color w:val="000000"/>
        </w:rPr>
        <w:t xml:space="preserve">Адрес: 344037 г. Ростов-на-Дону, ул. Ченцова, д. 71в/63в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Руководитель: </w:t>
      </w:r>
      <w:proofErr w:type="spellStart"/>
      <w:r w:rsidRPr="00AA06F5">
        <w:rPr>
          <w:rFonts w:ascii="Times New Roman" w:hAnsi="Times New Roman"/>
          <w:color w:val="000000"/>
        </w:rPr>
        <w:t>Полинская</w:t>
      </w:r>
      <w:proofErr w:type="spellEnd"/>
      <w:r w:rsidRPr="00AA06F5">
        <w:rPr>
          <w:rFonts w:ascii="Times New Roman" w:hAnsi="Times New Roman"/>
          <w:color w:val="000000"/>
        </w:rPr>
        <w:t xml:space="preserve"> Татьяна Алексеевна 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Тел.: 8 (863) 286-98-16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>Email:</w:t>
      </w:r>
      <w:r w:rsidRPr="00AA06F5">
        <w:rPr>
          <w:rFonts w:ascii="Times New Roman" w:hAnsi="Times New Roman"/>
          <w:color w:val="0000FF"/>
        </w:rPr>
        <w:t>info@reg61.roszdravnadzor.ru</w:t>
      </w:r>
      <w:r w:rsidRPr="00AA06F5">
        <w:rPr>
          <w:rFonts w:ascii="Times New Roman" w:hAnsi="Times New Roman"/>
          <w:color w:val="000000"/>
        </w:rPr>
        <w:t xml:space="preserve"> </w:t>
      </w: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  <w:r w:rsidRPr="00AA06F5">
        <w:rPr>
          <w:rFonts w:ascii="Times New Roman" w:hAnsi="Times New Roman"/>
          <w:color w:val="000000"/>
        </w:rPr>
        <w:t xml:space="preserve">Сайт: </w:t>
      </w:r>
      <w:r w:rsidRPr="00AA06F5">
        <w:rPr>
          <w:rFonts w:ascii="Times New Roman" w:hAnsi="Times New Roman"/>
          <w:color w:val="0000FF"/>
        </w:rPr>
        <w:t>https://61reg.roszdravnadzor.gov.ru</w:t>
      </w:r>
      <w:r w:rsidRPr="00AA06F5">
        <w:rPr>
          <w:rFonts w:ascii="Times New Roman" w:hAnsi="Times New Roman"/>
          <w:color w:val="000000"/>
        </w:rPr>
        <w:t xml:space="preserve"> </w:t>
      </w: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</w:p>
    <w:p w:rsidR="00AA06F5" w:rsidRPr="00AA06F5" w:rsidRDefault="00AA06F5" w:rsidP="00AA06F5">
      <w:pPr>
        <w:pStyle w:val="3f3f3f3f3f3f3f"/>
        <w:numPr>
          <w:ilvl w:val="0"/>
          <w:numId w:val="1"/>
        </w:numPr>
        <w:rPr>
          <w:rFonts w:cs="Liberation Serif"/>
          <w:u w:val="single"/>
        </w:rPr>
      </w:pPr>
      <w:r w:rsidRPr="00AA06F5">
        <w:rPr>
          <w:rFonts w:ascii="Times New Roman" w:hAnsi="Times New Roman"/>
          <w:iCs/>
          <w:color w:val="000000"/>
          <w:u w:val="single"/>
        </w:rPr>
        <w:t xml:space="preserve">Территориальный фонд обязательного медицинского страхования Ростовской области </w:t>
      </w:r>
    </w:p>
    <w:p w:rsidR="00AA06F5" w:rsidRPr="00AA06F5" w:rsidRDefault="00AA06F5" w:rsidP="00AA06F5">
      <w:pPr>
        <w:pStyle w:val="3f3f3f3f3f3f3f"/>
        <w:ind w:left="720"/>
        <w:rPr>
          <w:rFonts w:cs="Liberation Serif"/>
          <w:u w:val="single"/>
        </w:rPr>
      </w:pP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  <w:r w:rsidRPr="00AA06F5">
        <w:rPr>
          <w:rFonts w:ascii="Times New Roman" w:hAnsi="Times New Roman"/>
          <w:color w:val="000000"/>
        </w:rPr>
        <w:t xml:space="preserve">Адрес: 344000, г. Ростов-на-Дону, ул. Варфоломеева, д. 261/81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Директор: Григорьев Максим Олегович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Тел.: 8 (863) 234-90-22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proofErr w:type="spellStart"/>
      <w:r w:rsidRPr="00AA06F5">
        <w:rPr>
          <w:rFonts w:ascii="Times New Roman" w:hAnsi="Times New Roman"/>
          <w:color w:val="000000"/>
        </w:rPr>
        <w:t>Email:</w:t>
      </w:r>
      <w:r w:rsidRPr="00AA06F5">
        <w:rPr>
          <w:rFonts w:ascii="Times New Roman" w:hAnsi="Times New Roman"/>
          <w:color w:val="0000FF"/>
        </w:rPr>
        <w:t>rofoms@aaanet.ru</w:t>
      </w:r>
      <w:proofErr w:type="spellEnd"/>
      <w:r w:rsidRPr="00AA06F5">
        <w:rPr>
          <w:rFonts w:ascii="Times New Roman" w:hAnsi="Times New Roman"/>
          <w:color w:val="000000"/>
        </w:rPr>
        <w:t xml:space="preserve">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Сайт: </w:t>
      </w:r>
      <w:r w:rsidRPr="00AA06F5">
        <w:rPr>
          <w:rFonts w:ascii="Times New Roman" w:hAnsi="Times New Roman"/>
          <w:color w:val="0000FF"/>
        </w:rPr>
        <w:t>https://rostov-rofoms.ru</w:t>
      </w:r>
      <w:r w:rsidRPr="00AA06F5">
        <w:rPr>
          <w:rFonts w:ascii="Times New Roman" w:hAnsi="Times New Roman"/>
          <w:color w:val="000000"/>
        </w:rPr>
        <w:t xml:space="preserve"> </w:t>
      </w:r>
    </w:p>
    <w:p w:rsidR="00AA06F5" w:rsidRPr="00AA06F5" w:rsidRDefault="00AA06F5" w:rsidP="00AA06F5">
      <w:pPr>
        <w:pStyle w:val="3f3f3f3f3f3f3f"/>
        <w:ind w:left="720"/>
        <w:rPr>
          <w:rFonts w:cs="Liberation Serif"/>
        </w:rPr>
      </w:pPr>
    </w:p>
    <w:p w:rsidR="00AA06F5" w:rsidRPr="00AA06F5" w:rsidRDefault="00AA06F5" w:rsidP="00AA06F5">
      <w:pPr>
        <w:pStyle w:val="3f3f3f3f3f3f3f"/>
        <w:numPr>
          <w:ilvl w:val="0"/>
          <w:numId w:val="1"/>
        </w:numPr>
        <w:rPr>
          <w:rFonts w:cs="Liberation Serif"/>
          <w:u w:val="single"/>
        </w:rPr>
      </w:pPr>
      <w:r w:rsidRPr="00AA06F5">
        <w:rPr>
          <w:rFonts w:ascii="Times New Roman" w:hAnsi="Times New Roman"/>
          <w:iCs/>
          <w:color w:val="000000"/>
          <w:u w:val="single"/>
        </w:rPr>
        <w:t xml:space="preserve">Управление Федеральной службы по надзору в сфере защиты прав потребителей и благополучия человека по Ростовской области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Руководитель: Ковалев Евгений Владимирович 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Адрес: 344019, г. Ростов-на-Дону, ул. 18 линия, д. 17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Тел.: (863)251-05-92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>Email:</w:t>
      </w:r>
      <w:r w:rsidRPr="00AA06F5">
        <w:rPr>
          <w:rFonts w:ascii="Times New Roman" w:hAnsi="Times New Roman"/>
          <w:color w:val="0000FF"/>
        </w:rPr>
        <w:t>master@61.rospotrebnadzor.ru</w:t>
      </w:r>
      <w:r w:rsidRPr="00AA06F5">
        <w:rPr>
          <w:rFonts w:ascii="Times New Roman" w:hAnsi="Times New Roman"/>
          <w:color w:val="000000"/>
        </w:rPr>
        <w:t xml:space="preserve"> </w:t>
      </w: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  <w:r w:rsidRPr="00AA06F5">
        <w:rPr>
          <w:rFonts w:ascii="Times New Roman" w:hAnsi="Times New Roman"/>
          <w:color w:val="000000"/>
        </w:rPr>
        <w:t xml:space="preserve">Сайт: </w:t>
      </w:r>
      <w:r w:rsidRPr="00AA06F5">
        <w:rPr>
          <w:rFonts w:ascii="Times New Roman" w:hAnsi="Times New Roman"/>
          <w:color w:val="0000FF"/>
        </w:rPr>
        <w:t>https://61.rospotrebnadzor.ru</w:t>
      </w:r>
      <w:r w:rsidRPr="00AA06F5">
        <w:rPr>
          <w:rFonts w:ascii="Times New Roman" w:hAnsi="Times New Roman"/>
          <w:color w:val="000000"/>
        </w:rPr>
        <w:t xml:space="preserve"> </w:t>
      </w: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</w:p>
    <w:p w:rsidR="00AA06F5" w:rsidRPr="00AA06F5" w:rsidRDefault="00AA06F5" w:rsidP="00AA06F5">
      <w:pPr>
        <w:pStyle w:val="3f3f3f3f3f3f3f"/>
        <w:numPr>
          <w:ilvl w:val="0"/>
          <w:numId w:val="1"/>
        </w:numPr>
        <w:rPr>
          <w:rFonts w:cs="Liberation Serif"/>
          <w:u w:val="single"/>
        </w:rPr>
      </w:pPr>
      <w:r w:rsidRPr="00AA06F5">
        <w:rPr>
          <w:rFonts w:ascii="Times New Roman" w:hAnsi="Times New Roman"/>
          <w:iCs/>
          <w:color w:val="000000"/>
          <w:u w:val="single"/>
        </w:rPr>
        <w:t xml:space="preserve">Отделение Социального фонда России по Ростовской области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</w:p>
    <w:p w:rsidR="00AA06F5" w:rsidRPr="00AA06F5" w:rsidRDefault="00AA06F5" w:rsidP="00AA06F5">
      <w:pPr>
        <w:pStyle w:val="3f3f3f3f3f3f3f"/>
        <w:rPr>
          <w:rFonts w:ascii="Times New Roman" w:hAnsi="Times New Roman"/>
          <w:color w:val="000000"/>
        </w:rPr>
      </w:pPr>
      <w:r w:rsidRPr="00AA06F5">
        <w:rPr>
          <w:rFonts w:ascii="Times New Roman" w:hAnsi="Times New Roman"/>
          <w:color w:val="000000"/>
        </w:rPr>
        <w:t xml:space="preserve">Заместитель управляющего СФР: </w:t>
      </w:r>
      <w:proofErr w:type="spellStart"/>
      <w:r w:rsidRPr="00AA06F5">
        <w:rPr>
          <w:rFonts w:ascii="Times New Roman" w:hAnsi="Times New Roman"/>
          <w:color w:val="000000"/>
        </w:rPr>
        <w:t>Рагель</w:t>
      </w:r>
      <w:proofErr w:type="spellEnd"/>
      <w:r w:rsidRPr="00AA06F5">
        <w:rPr>
          <w:rFonts w:ascii="Times New Roman" w:hAnsi="Times New Roman"/>
          <w:color w:val="000000"/>
        </w:rPr>
        <w:t xml:space="preserve"> Татьяна Михайловна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Адрес: 344000 г. Ростов-на-Дону, ул. Варфоломеева, 261/81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Тел.: 8 800 200 00 60, +7 (863) 306-10-20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proofErr w:type="spellStart"/>
      <w:r w:rsidRPr="00AA06F5">
        <w:rPr>
          <w:rFonts w:ascii="Times New Roman" w:hAnsi="Times New Roman"/>
          <w:color w:val="000000"/>
        </w:rPr>
        <w:t>Email</w:t>
      </w:r>
      <w:proofErr w:type="spellEnd"/>
      <w:r w:rsidRPr="00AA06F5">
        <w:rPr>
          <w:rFonts w:ascii="Times New Roman" w:hAnsi="Times New Roman"/>
          <w:color w:val="000000"/>
        </w:rPr>
        <w:t xml:space="preserve">: </w:t>
      </w:r>
      <w:r w:rsidRPr="00AA06F5">
        <w:rPr>
          <w:rFonts w:ascii="Times New Roman" w:hAnsi="Times New Roman"/>
          <w:color w:val="0000FF"/>
        </w:rPr>
        <w:t>osfr@61.sfr.gov.ru</w:t>
      </w:r>
      <w:r w:rsidRPr="00AA06F5">
        <w:rPr>
          <w:rFonts w:ascii="Times New Roman" w:hAnsi="Times New Roman"/>
          <w:color w:val="000000"/>
        </w:rPr>
        <w:t xml:space="preserve"> </w:t>
      </w:r>
    </w:p>
    <w:p w:rsidR="00AA06F5" w:rsidRPr="00AA06F5" w:rsidRDefault="00AA06F5" w:rsidP="00AA06F5">
      <w:pPr>
        <w:pStyle w:val="3f3f3f3f3f3f3f"/>
        <w:rPr>
          <w:rFonts w:cs="Liberation Serif"/>
        </w:rPr>
      </w:pPr>
      <w:r w:rsidRPr="00AA06F5">
        <w:rPr>
          <w:rFonts w:ascii="Times New Roman" w:hAnsi="Times New Roman"/>
          <w:color w:val="000000"/>
        </w:rPr>
        <w:t xml:space="preserve">Интернет портал «Социальный фонд России»: </w:t>
      </w:r>
      <w:proofErr w:type="spellStart"/>
      <w:r w:rsidRPr="00AA06F5">
        <w:rPr>
          <w:rFonts w:ascii="Times New Roman" w:hAnsi="Times New Roman"/>
          <w:color w:val="0000FF"/>
        </w:rPr>
        <w:t>sfr.gov.ru</w:t>
      </w:r>
      <w:proofErr w:type="spellEnd"/>
      <w:r w:rsidRPr="00AA06F5">
        <w:rPr>
          <w:rFonts w:ascii="Times New Roman" w:hAnsi="Times New Roman"/>
          <w:color w:val="000000"/>
        </w:rPr>
        <w:t xml:space="preserve"> </w:t>
      </w:r>
    </w:p>
    <w:p w:rsidR="00AA06F5" w:rsidRPr="00AA06F5" w:rsidRDefault="00AA06F5" w:rsidP="00AA06F5">
      <w:pPr>
        <w:pStyle w:val="3f3f3f3f3f3f3f"/>
        <w:ind w:left="720"/>
        <w:rPr>
          <w:rFonts w:cs="Liberation Serif"/>
        </w:rPr>
      </w:pPr>
    </w:p>
    <w:p w:rsidR="00AA06F5" w:rsidRDefault="00AA06F5" w:rsidP="00AA06F5">
      <w:pPr>
        <w:pStyle w:val="3f3f3f3f3f3f3f"/>
        <w:rPr>
          <w:rFonts w:cs="Liberation Serif"/>
        </w:rPr>
      </w:pPr>
    </w:p>
    <w:p w:rsidR="00AA06F5" w:rsidRDefault="00AA06F5" w:rsidP="00AA06F5">
      <w:pPr>
        <w:pStyle w:val="3f3f3f3f3f3f3f"/>
        <w:rPr>
          <w:rFonts w:cs="Liberation Serif"/>
        </w:rPr>
      </w:pPr>
    </w:p>
    <w:p w:rsidR="00AA06F5" w:rsidRDefault="00AA06F5"/>
    <w:sectPr w:rsidR="00AA06F5" w:rsidSect="00D31A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7252"/>
    <w:multiLevelType w:val="hybridMultilevel"/>
    <w:tmpl w:val="ACF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F5"/>
    <w:rsid w:val="00AA06F5"/>
    <w:rsid w:val="00F9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">
    <w:name w:val="Б3fа3fз3fо3fв3fы3fй3f"/>
    <w:rsid w:val="00AA06F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2024-03-11T11:54:00Z</dcterms:created>
  <dcterms:modified xsi:type="dcterms:W3CDTF">2024-03-11T11:54:00Z</dcterms:modified>
</cp:coreProperties>
</file>